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E441B" w14:textId="77777777" w:rsidR="00514ACA" w:rsidRPr="00514ACA" w:rsidRDefault="00514ACA" w:rsidP="00275EFE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514ACA">
        <w:rPr>
          <w:rFonts w:ascii="Times New Roman" w:hAnsi="Times New Roman" w:cs="Times New Roman"/>
          <w:i/>
          <w:sz w:val="20"/>
          <w:szCs w:val="20"/>
        </w:rPr>
        <w:t>Załącznik  nr</w:t>
      </w:r>
      <w:r>
        <w:rPr>
          <w:rFonts w:ascii="Times New Roman" w:hAnsi="Times New Roman" w:cs="Times New Roman"/>
          <w:i/>
          <w:sz w:val="20"/>
          <w:szCs w:val="20"/>
        </w:rPr>
        <w:t xml:space="preserve"> 1</w:t>
      </w:r>
      <w:r w:rsidRPr="00514ACA">
        <w:rPr>
          <w:rFonts w:ascii="Times New Roman" w:hAnsi="Times New Roman" w:cs="Times New Roman"/>
          <w:i/>
          <w:sz w:val="20"/>
          <w:szCs w:val="20"/>
        </w:rPr>
        <w:t xml:space="preserve"> do </w:t>
      </w:r>
      <w:r>
        <w:rPr>
          <w:rFonts w:ascii="Times New Roman" w:hAnsi="Times New Roman" w:cs="Times New Roman"/>
          <w:i/>
          <w:sz w:val="20"/>
          <w:szCs w:val="20"/>
        </w:rPr>
        <w:t>umowy pożyczki mieszkaniowej ZFŚS</w:t>
      </w:r>
    </w:p>
    <w:p w14:paraId="7E47A149" w14:textId="77777777" w:rsidR="00CE0D2E" w:rsidRDefault="00CE0D2E" w:rsidP="00CE0D2E">
      <w:pPr>
        <w:rPr>
          <w:rFonts w:ascii="Times New Roman" w:hAnsi="Times New Roman" w:cs="Times New Roman"/>
          <w:b/>
          <w:sz w:val="24"/>
          <w:szCs w:val="24"/>
        </w:rPr>
      </w:pPr>
    </w:p>
    <w:p w14:paraId="1D0379CA" w14:textId="77777777" w:rsidR="00CE0D2E" w:rsidRDefault="00CE0D2E" w:rsidP="00CE0D2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963EF0F" w14:textId="77777777" w:rsidR="00CE0D2E" w:rsidRPr="00391A4F" w:rsidRDefault="00CE0D2E" w:rsidP="00CE0D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PORĘCZENIA</w:t>
      </w:r>
    </w:p>
    <w:p w14:paraId="79D6E085" w14:textId="77777777" w:rsidR="00CE0D2E" w:rsidRDefault="00CE0D2E" w:rsidP="00CE0D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058DC" w14:textId="77777777" w:rsidR="00CE0D2E" w:rsidRDefault="00CE0D2E" w:rsidP="00CE0D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znany jest mi fakt zawarcia umowy pomiędzy: </w:t>
      </w:r>
    </w:p>
    <w:p w14:paraId="480DC437" w14:textId="77777777" w:rsidR="00CE0D2E" w:rsidRDefault="00CE0D2E" w:rsidP="004E6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1A4F">
        <w:rPr>
          <w:rFonts w:ascii="Times New Roman" w:hAnsi="Times New Roman" w:cs="Times New Roman"/>
          <w:b/>
          <w:sz w:val="24"/>
          <w:szCs w:val="24"/>
        </w:rPr>
        <w:t>pożyczkobiorcą</w:t>
      </w:r>
      <w:r>
        <w:rPr>
          <w:rFonts w:ascii="Times New Roman" w:hAnsi="Times New Roman" w:cs="Times New Roman"/>
          <w:sz w:val="24"/>
          <w:szCs w:val="24"/>
        </w:rPr>
        <w:t xml:space="preserve"> tj.  </w:t>
      </w:r>
      <w:r w:rsidRPr="00391A4F">
        <w:rPr>
          <w:rFonts w:ascii="Times New Roman" w:hAnsi="Times New Roman" w:cs="Times New Roman"/>
          <w:sz w:val="20"/>
          <w:szCs w:val="20"/>
        </w:rPr>
        <w:t>(imię i nazwisko)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………………………………….……………………….., </w:t>
      </w:r>
    </w:p>
    <w:p w14:paraId="532D5915" w14:textId="77777777" w:rsidR="00CE0D2E" w:rsidRDefault="00CE0D2E" w:rsidP="004E6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0DBF5213" w14:textId="77777777" w:rsidR="00CE0D2E" w:rsidRDefault="00CE0D2E" w:rsidP="004E6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A4F">
        <w:rPr>
          <w:rFonts w:ascii="Times New Roman" w:hAnsi="Times New Roman" w:cs="Times New Roman"/>
          <w:b/>
          <w:sz w:val="24"/>
          <w:szCs w:val="24"/>
        </w:rPr>
        <w:t>pożyczkodawcą</w:t>
      </w:r>
      <w:r>
        <w:rPr>
          <w:rFonts w:ascii="Times New Roman" w:hAnsi="Times New Roman" w:cs="Times New Roman"/>
          <w:sz w:val="24"/>
          <w:szCs w:val="24"/>
        </w:rPr>
        <w:t xml:space="preserve"> tj. Dolnośląskim  Zespołem Szkół Specjalnych przy Wielospecjalis</w:t>
      </w:r>
      <w:r w:rsidR="00514ACA">
        <w:rPr>
          <w:rFonts w:ascii="Times New Roman" w:hAnsi="Times New Roman" w:cs="Times New Roman"/>
          <w:sz w:val="24"/>
          <w:szCs w:val="24"/>
        </w:rPr>
        <w:t xml:space="preserve">tycznym Szpitalu </w:t>
      </w:r>
      <w:r>
        <w:rPr>
          <w:rFonts w:ascii="Times New Roman" w:hAnsi="Times New Roman" w:cs="Times New Roman"/>
          <w:sz w:val="24"/>
          <w:szCs w:val="24"/>
        </w:rPr>
        <w:t xml:space="preserve">w Miliczu, </w:t>
      </w:r>
    </w:p>
    <w:p w14:paraId="7FBC5567" w14:textId="77777777" w:rsidR="00CE0D2E" w:rsidRDefault="00CE0D2E" w:rsidP="00CE0D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 przez:</w:t>
      </w:r>
    </w:p>
    <w:p w14:paraId="77253A97" w14:textId="554E5635" w:rsidR="00CE0D2E" w:rsidRDefault="00EB36A9" w:rsidP="00CE0D2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</w:t>
      </w:r>
      <w:r w:rsidR="00CE0D2E" w:rsidRPr="00391A4F">
        <w:rPr>
          <w:rFonts w:ascii="Times New Roman" w:hAnsi="Times New Roman" w:cs="Times New Roman"/>
          <w:sz w:val="24"/>
          <w:szCs w:val="24"/>
        </w:rPr>
        <w:t xml:space="preserve"> – dyrektora </w:t>
      </w:r>
      <w:r w:rsidR="00CE0D2E">
        <w:rPr>
          <w:rFonts w:ascii="Times New Roman" w:hAnsi="Times New Roman" w:cs="Times New Roman"/>
          <w:sz w:val="24"/>
          <w:szCs w:val="24"/>
        </w:rPr>
        <w:t xml:space="preserve">Dolnośląskiego </w:t>
      </w:r>
      <w:r w:rsidR="00CE0D2E" w:rsidRPr="00391A4F">
        <w:rPr>
          <w:rFonts w:ascii="Times New Roman" w:hAnsi="Times New Roman" w:cs="Times New Roman"/>
          <w:sz w:val="24"/>
          <w:szCs w:val="24"/>
        </w:rPr>
        <w:t>Zespołu Szkół Specjalnych przy Wielospecjalistycznym Szpitalu w Miliczu.</w:t>
      </w:r>
    </w:p>
    <w:p w14:paraId="6A459B87" w14:textId="71191CC1" w:rsidR="00CE0D2E" w:rsidRPr="00391A4F" w:rsidRDefault="00EB36A9" w:rsidP="00CE0D2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</w:t>
      </w:r>
      <w:r w:rsidR="00CE0D2E">
        <w:rPr>
          <w:rFonts w:ascii="Times New Roman" w:hAnsi="Times New Roman" w:cs="Times New Roman"/>
          <w:sz w:val="24"/>
          <w:szCs w:val="24"/>
        </w:rPr>
        <w:t xml:space="preserve"> – główną księgową Dolnośląskiego Zespołu Szkół Specjalnych przy Wielospecjalistycznym Szpitalu w Miliczu</w:t>
      </w:r>
    </w:p>
    <w:p w14:paraId="0B6C80CF" w14:textId="77777777" w:rsidR="00CE0D2E" w:rsidRDefault="00CE0D2E" w:rsidP="00514A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mocy której zadłużenie w kwoc</w:t>
      </w:r>
      <w:r w:rsidR="00514ACA">
        <w:rPr>
          <w:rFonts w:ascii="Times New Roman" w:hAnsi="Times New Roman" w:cs="Times New Roman"/>
          <w:sz w:val="24"/>
          <w:szCs w:val="24"/>
        </w:rPr>
        <w:t>ie …………</w:t>
      </w:r>
      <w:r>
        <w:rPr>
          <w:rFonts w:ascii="Times New Roman" w:hAnsi="Times New Roman" w:cs="Times New Roman"/>
          <w:sz w:val="24"/>
          <w:szCs w:val="24"/>
        </w:rPr>
        <w:t xml:space="preserve">(słownie: …………………………………….), zostanie uregulowane do dnia ……………………r., </w:t>
      </w:r>
    </w:p>
    <w:p w14:paraId="5C9634DA" w14:textId="77777777" w:rsidR="00CE0D2E" w:rsidRPr="005F614A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</w:t>
      </w:r>
      <w:r w:rsidRPr="005F614A">
        <w:rPr>
          <w:rFonts w:ascii="Times New Roman" w:hAnsi="Times New Roman" w:cs="Times New Roman"/>
          <w:sz w:val="24"/>
          <w:szCs w:val="24"/>
        </w:rPr>
        <w:t xml:space="preserve"> terminowej spłaty, </w:t>
      </w:r>
      <w:r>
        <w:rPr>
          <w:rFonts w:ascii="Times New Roman" w:hAnsi="Times New Roman" w:cs="Times New Roman"/>
          <w:sz w:val="24"/>
          <w:szCs w:val="24"/>
        </w:rPr>
        <w:t>skutkuje pisemnym powiadamianiem o tym fakcie P</w:t>
      </w:r>
      <w:r w:rsidRPr="005F614A">
        <w:rPr>
          <w:rFonts w:ascii="Times New Roman" w:hAnsi="Times New Roman" w:cs="Times New Roman"/>
          <w:sz w:val="24"/>
          <w:szCs w:val="24"/>
        </w:rPr>
        <w:t>ożyczko</w:t>
      </w:r>
      <w:r>
        <w:rPr>
          <w:rFonts w:ascii="Times New Roman" w:hAnsi="Times New Roman" w:cs="Times New Roman"/>
          <w:sz w:val="24"/>
          <w:szCs w:val="24"/>
        </w:rPr>
        <w:t>biorcy</w:t>
      </w:r>
      <w:r w:rsidRPr="005F614A">
        <w:rPr>
          <w:rFonts w:ascii="Times New Roman" w:hAnsi="Times New Roman" w:cs="Times New Roman"/>
          <w:sz w:val="24"/>
          <w:szCs w:val="24"/>
        </w:rPr>
        <w:t xml:space="preserve"> oraz poręczycieli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767D1E" w14:textId="77777777" w:rsidR="00CE0D2E" w:rsidRPr="005F614A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braku uregulowania należności, </w:t>
      </w:r>
      <w:r w:rsidRPr="005F614A">
        <w:rPr>
          <w:rFonts w:ascii="Times New Roman" w:hAnsi="Times New Roman" w:cs="Times New Roman"/>
          <w:sz w:val="24"/>
          <w:szCs w:val="24"/>
        </w:rPr>
        <w:t xml:space="preserve">w ciągu 30 dni od dnia doręczenia </w:t>
      </w:r>
      <w:r>
        <w:rPr>
          <w:rFonts w:ascii="Times New Roman" w:hAnsi="Times New Roman" w:cs="Times New Roman"/>
          <w:sz w:val="24"/>
          <w:szCs w:val="24"/>
        </w:rPr>
        <w:t>powiadomienia,</w:t>
      </w:r>
      <w:r w:rsidRPr="005F61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Pożyczkodawca </w:t>
      </w:r>
      <w:r w:rsidRPr="005F614A">
        <w:rPr>
          <w:rFonts w:ascii="Times New Roman" w:hAnsi="Times New Roman" w:cs="Times New Roman"/>
          <w:sz w:val="24"/>
          <w:szCs w:val="24"/>
        </w:rPr>
        <w:t>pokryje zadłużenie z</w:t>
      </w:r>
      <w:r>
        <w:rPr>
          <w:rFonts w:ascii="Times New Roman" w:hAnsi="Times New Roman" w:cs="Times New Roman"/>
          <w:sz w:val="24"/>
          <w:szCs w:val="24"/>
        </w:rPr>
        <w:t xml:space="preserve">e świadczenia socjalnego </w:t>
      </w:r>
      <w:r w:rsidR="00C61A4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14ACA">
        <w:rPr>
          <w:rFonts w:ascii="Times New Roman" w:hAnsi="Times New Roman" w:cs="Times New Roman"/>
          <w:sz w:val="24"/>
          <w:szCs w:val="24"/>
        </w:rPr>
        <w:t xml:space="preserve">tj. bezzwrotnej pomocy materialno-rzeczowej lub finansowej, </w:t>
      </w:r>
      <w:r w:rsidRPr="005F614A">
        <w:rPr>
          <w:rFonts w:ascii="Times New Roman" w:hAnsi="Times New Roman" w:cs="Times New Roman"/>
          <w:sz w:val="24"/>
          <w:szCs w:val="24"/>
        </w:rPr>
        <w:t>któr</w:t>
      </w:r>
      <w:r w:rsidR="00514ACA">
        <w:rPr>
          <w:rFonts w:ascii="Times New Roman" w:hAnsi="Times New Roman" w:cs="Times New Roman"/>
          <w:sz w:val="24"/>
          <w:szCs w:val="24"/>
        </w:rPr>
        <w:t>e</w:t>
      </w:r>
      <w:r w:rsidRPr="005F614A">
        <w:rPr>
          <w:rFonts w:ascii="Times New Roman" w:hAnsi="Times New Roman" w:cs="Times New Roman"/>
          <w:sz w:val="24"/>
          <w:szCs w:val="24"/>
        </w:rPr>
        <w:t xml:space="preserve"> przysługuje pracownikom, emerytom oraz rencistom. </w:t>
      </w:r>
    </w:p>
    <w:p w14:paraId="21AAAD49" w14:textId="77777777" w:rsidR="00CE0D2E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614A">
        <w:rPr>
          <w:rFonts w:ascii="Times New Roman" w:hAnsi="Times New Roman" w:cs="Times New Roman"/>
          <w:sz w:val="24"/>
          <w:szCs w:val="24"/>
        </w:rPr>
        <w:t xml:space="preserve">W pierwszej </w:t>
      </w:r>
      <w:r>
        <w:rPr>
          <w:rFonts w:ascii="Times New Roman" w:hAnsi="Times New Roman" w:cs="Times New Roman"/>
          <w:sz w:val="24"/>
          <w:szCs w:val="24"/>
        </w:rPr>
        <w:t xml:space="preserve">kolejności Pożyczkodawca zajmuje świadczenie </w:t>
      </w:r>
      <w:r w:rsidR="00514ACA">
        <w:rPr>
          <w:rFonts w:ascii="Times New Roman" w:hAnsi="Times New Roman" w:cs="Times New Roman"/>
          <w:sz w:val="24"/>
          <w:szCs w:val="24"/>
        </w:rPr>
        <w:t xml:space="preserve">w ramach bezzwrotnej pomocy materialno-rzeczowej lub finansowej </w:t>
      </w:r>
      <w:r w:rsidRPr="005F614A">
        <w:rPr>
          <w:rFonts w:ascii="Times New Roman" w:hAnsi="Times New Roman" w:cs="Times New Roman"/>
          <w:sz w:val="24"/>
          <w:szCs w:val="24"/>
        </w:rPr>
        <w:t>pożyczkobiorcy, a następnie por</w:t>
      </w:r>
      <w:r>
        <w:rPr>
          <w:rFonts w:ascii="Times New Roman" w:hAnsi="Times New Roman" w:cs="Times New Roman"/>
          <w:sz w:val="24"/>
          <w:szCs w:val="24"/>
        </w:rPr>
        <w:t xml:space="preserve">ęczycieli w równych częściach, do czasu uregulowania całej należności. </w:t>
      </w:r>
    </w:p>
    <w:p w14:paraId="2BC684A4" w14:textId="77777777" w:rsidR="00CE0D2E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614A">
        <w:rPr>
          <w:rFonts w:ascii="Times New Roman" w:hAnsi="Times New Roman" w:cs="Times New Roman"/>
          <w:sz w:val="24"/>
          <w:szCs w:val="24"/>
        </w:rPr>
        <w:t xml:space="preserve">Pożyczkobiorca  </w:t>
      </w:r>
      <w:r>
        <w:rPr>
          <w:rFonts w:ascii="Times New Roman" w:hAnsi="Times New Roman" w:cs="Times New Roman"/>
          <w:sz w:val="24"/>
          <w:szCs w:val="24"/>
        </w:rPr>
        <w:t xml:space="preserve">znajdujący </w:t>
      </w:r>
      <w:r w:rsidRPr="005F614A">
        <w:rPr>
          <w:rFonts w:ascii="Times New Roman" w:hAnsi="Times New Roman" w:cs="Times New Roman"/>
          <w:sz w:val="24"/>
          <w:szCs w:val="24"/>
        </w:rPr>
        <w:t>się w szczególnie trudnej sytuacji może złożyć pisemny wniosek o przedłużenie terminu spłaty pożyczki.</w:t>
      </w:r>
    </w:p>
    <w:p w14:paraId="79DB471D" w14:textId="77777777" w:rsidR="00CE0D2E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śmierci P</w:t>
      </w:r>
      <w:r w:rsidRPr="005F614A">
        <w:rPr>
          <w:rFonts w:ascii="Times New Roman" w:hAnsi="Times New Roman" w:cs="Times New Roman"/>
          <w:sz w:val="24"/>
          <w:szCs w:val="24"/>
        </w:rPr>
        <w:t>ożyczkobiorcy niespłacona część pożyczki może zostać umorzona na pisemny wniosek osoby uprawnionej.</w:t>
      </w:r>
    </w:p>
    <w:p w14:paraId="6C4424EF" w14:textId="77777777" w:rsidR="00C72739" w:rsidRDefault="00C72739" w:rsidP="00C7273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D49D957" w14:textId="77777777" w:rsidR="00CE0D2E" w:rsidRPr="00C12A8A" w:rsidRDefault="00CE0D2E" w:rsidP="00CE0D2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poręczycieli: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65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Podpis pożyczkobiorcy </w:t>
      </w:r>
    </w:p>
    <w:p w14:paraId="6523A376" w14:textId="77777777" w:rsidR="00CE0D2E" w:rsidRDefault="00CE0D2E" w:rsidP="00275EFE">
      <w:pPr>
        <w:pStyle w:val="Akapitzlist"/>
        <w:numPr>
          <w:ilvl w:val="0"/>
          <w:numId w:val="8"/>
        </w:numPr>
        <w:spacing w:after="240"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6524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</w:p>
    <w:p w14:paraId="2342E34D" w14:textId="77777777" w:rsidR="00CE0D2E" w:rsidRDefault="00CE0D2E" w:rsidP="00275EFE">
      <w:pPr>
        <w:pStyle w:val="Akapitzlist"/>
        <w:numPr>
          <w:ilvl w:val="0"/>
          <w:numId w:val="8"/>
        </w:numPr>
        <w:spacing w:after="240"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5816B6FF" w14:textId="77777777" w:rsidR="00CE0D2E" w:rsidRPr="00AC7604" w:rsidRDefault="00CE0D2E" w:rsidP="00275EFE">
      <w:pPr>
        <w:pStyle w:val="Akapitzlist"/>
        <w:numPr>
          <w:ilvl w:val="0"/>
          <w:numId w:val="8"/>
        </w:numPr>
        <w:spacing w:after="240"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7A772D0D" w14:textId="77777777" w:rsidR="00CE0D2E" w:rsidRDefault="00CE0D2E" w:rsidP="00CE0D2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083273" w14:textId="77777777" w:rsidR="008A4C72" w:rsidRDefault="008A4C72"/>
    <w:sectPr w:rsidR="008A4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66DE8"/>
    <w:multiLevelType w:val="hybridMultilevel"/>
    <w:tmpl w:val="A9E4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11D2B"/>
    <w:multiLevelType w:val="hybridMultilevel"/>
    <w:tmpl w:val="365CE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3309F"/>
    <w:multiLevelType w:val="hybridMultilevel"/>
    <w:tmpl w:val="749027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C6E60"/>
    <w:multiLevelType w:val="hybridMultilevel"/>
    <w:tmpl w:val="DBF266D2"/>
    <w:lvl w:ilvl="0" w:tplc="07605F7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A0426"/>
    <w:multiLevelType w:val="hybridMultilevel"/>
    <w:tmpl w:val="25A47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D7E4A"/>
    <w:multiLevelType w:val="hybridMultilevel"/>
    <w:tmpl w:val="5B402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22ECF"/>
    <w:multiLevelType w:val="hybridMultilevel"/>
    <w:tmpl w:val="533EC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306F4"/>
    <w:multiLevelType w:val="hybridMultilevel"/>
    <w:tmpl w:val="39BE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D2E"/>
    <w:rsid w:val="00275EFE"/>
    <w:rsid w:val="003A100F"/>
    <w:rsid w:val="004A29BF"/>
    <w:rsid w:val="004E6524"/>
    <w:rsid w:val="0050306F"/>
    <w:rsid w:val="00514ACA"/>
    <w:rsid w:val="008A4C72"/>
    <w:rsid w:val="00C61A45"/>
    <w:rsid w:val="00C72739"/>
    <w:rsid w:val="00CE0D2E"/>
    <w:rsid w:val="00EB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76001"/>
  <w15:chartTrackingRefBased/>
  <w15:docId w15:val="{6E26D212-03E1-49FA-9E1D-1F79E922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D2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0D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2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7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2021-06-06T20:26:00Z</cp:lastPrinted>
  <dcterms:created xsi:type="dcterms:W3CDTF">2025-08-25T10:44:00Z</dcterms:created>
  <dcterms:modified xsi:type="dcterms:W3CDTF">2025-08-25T10:44:00Z</dcterms:modified>
</cp:coreProperties>
</file>